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2F3" w:rsidRPr="00352FC0" w:rsidRDefault="00687D81" w:rsidP="00352FC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proofErr w:type="gramStart"/>
      <w:r w:rsidR="00EE22F3" w:rsidRPr="00352FC0">
        <w:rPr>
          <w:rFonts w:ascii="Times New Roman" w:hAnsi="Times New Roman" w:cs="Times New Roman"/>
          <w:b/>
          <w:sz w:val="24"/>
          <w:szCs w:val="24"/>
        </w:rPr>
        <w:t>.b</w:t>
      </w:r>
      <w:proofErr w:type="gramEnd"/>
      <w:r w:rsidR="00EE22F3" w:rsidRPr="00352FC0">
        <w:rPr>
          <w:rFonts w:ascii="Times New Roman" w:hAnsi="Times New Roman" w:cs="Times New Roman"/>
          <w:b/>
          <w:sz w:val="24"/>
          <w:szCs w:val="24"/>
        </w:rPr>
        <w:t xml:space="preserve"> – tanszerlista</w:t>
      </w:r>
    </w:p>
    <w:p w:rsidR="00EE22F3" w:rsidRPr="00352FC0" w:rsidRDefault="00EE22F3" w:rsidP="00352F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D81" w:rsidRPr="00687D81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D81">
        <w:rPr>
          <w:rFonts w:ascii="Times New Roman" w:hAnsi="Times New Roman" w:cs="Times New Roman"/>
          <w:sz w:val="24"/>
          <w:szCs w:val="24"/>
        </w:rPr>
        <w:t>Magyar nyelv és irodalom</w:t>
      </w:r>
    </w:p>
    <w:p w:rsidR="00687D81" w:rsidRPr="00687D81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D81">
        <w:rPr>
          <w:rFonts w:ascii="Times New Roman" w:hAnsi="Times New Roman" w:cs="Times New Roman"/>
          <w:sz w:val="24"/>
          <w:szCs w:val="24"/>
        </w:rPr>
        <w:t xml:space="preserve">- 2 db nagy alakú vonalas füzet, felsős </w:t>
      </w:r>
      <w:proofErr w:type="spellStart"/>
      <w:r w:rsidRPr="00687D81">
        <w:rPr>
          <w:rFonts w:ascii="Times New Roman" w:hAnsi="Times New Roman" w:cs="Times New Roman"/>
          <w:sz w:val="24"/>
          <w:szCs w:val="24"/>
        </w:rPr>
        <w:t>vonalazású</w:t>
      </w:r>
      <w:proofErr w:type="spellEnd"/>
      <w:r w:rsidRPr="00687D81">
        <w:rPr>
          <w:rFonts w:ascii="Times New Roman" w:hAnsi="Times New Roman" w:cs="Times New Roman"/>
          <w:sz w:val="24"/>
          <w:szCs w:val="24"/>
        </w:rPr>
        <w:t xml:space="preserve"> (a tavalyit lehet folytatni)</w:t>
      </w:r>
    </w:p>
    <w:p w:rsidR="00485A25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D81">
        <w:rPr>
          <w:rFonts w:ascii="Times New Roman" w:hAnsi="Times New Roman" w:cs="Times New Roman"/>
          <w:sz w:val="24"/>
          <w:szCs w:val="24"/>
        </w:rPr>
        <w:t>- jól felszerelt tolltartó: kék, piros, zöld toll, radír, ceruza, stiftes ragasztó</w:t>
      </w:r>
    </w:p>
    <w:p w:rsidR="00687D81" w:rsidRPr="00352FC0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D81" w:rsidRPr="00687D81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D81">
        <w:rPr>
          <w:rFonts w:ascii="Times New Roman" w:hAnsi="Times New Roman" w:cs="Times New Roman"/>
          <w:sz w:val="24"/>
          <w:szCs w:val="24"/>
        </w:rPr>
        <w:t>Matematika:</w:t>
      </w:r>
    </w:p>
    <w:p w:rsidR="00687D81" w:rsidRPr="00687D81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D81">
        <w:rPr>
          <w:rFonts w:ascii="Times New Roman" w:hAnsi="Times New Roman" w:cs="Times New Roman"/>
          <w:sz w:val="24"/>
          <w:szCs w:val="24"/>
        </w:rPr>
        <w:t>-1 nagy alakú négyzetrácsos füzet</w:t>
      </w:r>
    </w:p>
    <w:p w:rsidR="00687D81" w:rsidRPr="00687D81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D81">
        <w:rPr>
          <w:rFonts w:ascii="Times New Roman" w:hAnsi="Times New Roman" w:cs="Times New Roman"/>
          <w:sz w:val="24"/>
          <w:szCs w:val="24"/>
        </w:rPr>
        <w:t>-1 nagy alakú sima lapú füzet</w:t>
      </w:r>
    </w:p>
    <w:p w:rsidR="00687D81" w:rsidRPr="00687D81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D81">
        <w:rPr>
          <w:rFonts w:ascii="Times New Roman" w:hAnsi="Times New Roman" w:cs="Times New Roman"/>
          <w:sz w:val="24"/>
          <w:szCs w:val="24"/>
        </w:rPr>
        <w:t>-1 jó minőségű körző</w:t>
      </w:r>
    </w:p>
    <w:p w:rsidR="00687D81" w:rsidRPr="00687D81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D81">
        <w:rPr>
          <w:rFonts w:ascii="Times New Roman" w:hAnsi="Times New Roman" w:cs="Times New Roman"/>
          <w:sz w:val="24"/>
          <w:szCs w:val="24"/>
        </w:rPr>
        <w:t>-3 vonalzó (1 egyenes és 2 derékszögű)</w:t>
      </w:r>
    </w:p>
    <w:p w:rsidR="00687D81" w:rsidRPr="00687D81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D81">
        <w:rPr>
          <w:rFonts w:ascii="Times New Roman" w:hAnsi="Times New Roman" w:cs="Times New Roman"/>
          <w:sz w:val="24"/>
          <w:szCs w:val="24"/>
        </w:rPr>
        <w:t>-1 szögmérő (félkör alakú, két oldalról számozott)</w:t>
      </w:r>
    </w:p>
    <w:p w:rsidR="00687D81" w:rsidRPr="00687D81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D81">
        <w:rPr>
          <w:rFonts w:ascii="Times New Roman" w:hAnsi="Times New Roman" w:cs="Times New Roman"/>
          <w:sz w:val="24"/>
          <w:szCs w:val="24"/>
        </w:rPr>
        <w:t xml:space="preserve">-1 </w:t>
      </w:r>
      <w:proofErr w:type="gramStart"/>
      <w:r w:rsidRPr="00687D81">
        <w:rPr>
          <w:rFonts w:ascii="Times New Roman" w:hAnsi="Times New Roman" w:cs="Times New Roman"/>
          <w:sz w:val="24"/>
          <w:szCs w:val="24"/>
        </w:rPr>
        <w:t>mappa</w:t>
      </w:r>
      <w:proofErr w:type="gramEnd"/>
      <w:r w:rsidRPr="00687D81">
        <w:rPr>
          <w:rFonts w:ascii="Times New Roman" w:hAnsi="Times New Roman" w:cs="Times New Roman"/>
          <w:sz w:val="24"/>
          <w:szCs w:val="24"/>
        </w:rPr>
        <w:t xml:space="preserve"> (a fénymásolt lapoknak)</w:t>
      </w:r>
    </w:p>
    <w:p w:rsidR="00EE22F3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D81">
        <w:rPr>
          <w:rFonts w:ascii="Times New Roman" w:hAnsi="Times New Roman" w:cs="Times New Roman"/>
          <w:sz w:val="24"/>
          <w:szCs w:val="24"/>
        </w:rPr>
        <w:t>-toll, ceruza, színes ceruza, hegyező</w:t>
      </w:r>
    </w:p>
    <w:p w:rsidR="00687D81" w:rsidRPr="00352FC0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D81" w:rsidRPr="00687D81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D81">
        <w:rPr>
          <w:rFonts w:ascii="Times New Roman" w:hAnsi="Times New Roman" w:cs="Times New Roman"/>
          <w:sz w:val="24"/>
          <w:szCs w:val="24"/>
        </w:rPr>
        <w:t>Történelem</w:t>
      </w:r>
    </w:p>
    <w:p w:rsidR="00687D81" w:rsidRPr="00687D81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D81">
        <w:rPr>
          <w:rFonts w:ascii="Times New Roman" w:hAnsi="Times New Roman" w:cs="Times New Roman"/>
          <w:sz w:val="24"/>
          <w:szCs w:val="24"/>
        </w:rPr>
        <w:t>- 5. évfolyamon használt füzet, tankönyv és munkafüzet</w:t>
      </w:r>
    </w:p>
    <w:p w:rsidR="00687D81" w:rsidRPr="00687D81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D81">
        <w:rPr>
          <w:rFonts w:ascii="Times New Roman" w:hAnsi="Times New Roman" w:cs="Times New Roman"/>
          <w:sz w:val="24"/>
          <w:szCs w:val="24"/>
        </w:rPr>
        <w:t xml:space="preserve">- 1 db nagyalakú vonalas füzet. (Ne </w:t>
      </w:r>
      <w:proofErr w:type="gramStart"/>
      <w:r w:rsidRPr="00687D81">
        <w:rPr>
          <w:rFonts w:ascii="Times New Roman" w:hAnsi="Times New Roman" w:cs="Times New Roman"/>
          <w:sz w:val="24"/>
          <w:szCs w:val="24"/>
        </w:rPr>
        <w:t>spirál</w:t>
      </w:r>
      <w:proofErr w:type="gramEnd"/>
      <w:r w:rsidRPr="00687D81">
        <w:rPr>
          <w:rFonts w:ascii="Times New Roman" w:hAnsi="Times New Roman" w:cs="Times New Roman"/>
          <w:sz w:val="24"/>
          <w:szCs w:val="24"/>
        </w:rPr>
        <w:t>, és lehetőleg minél vastagabb/több lapos füzet</w:t>
      </w:r>
    </w:p>
    <w:p w:rsidR="00687D81" w:rsidRPr="00687D81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7D81">
        <w:rPr>
          <w:rFonts w:ascii="Times New Roman" w:hAnsi="Times New Roman" w:cs="Times New Roman"/>
          <w:sz w:val="24"/>
          <w:szCs w:val="24"/>
        </w:rPr>
        <w:t>legyen</w:t>
      </w:r>
      <w:proofErr w:type="gramEnd"/>
      <w:r w:rsidRPr="00687D81">
        <w:rPr>
          <w:rFonts w:ascii="Times New Roman" w:hAnsi="Times New Roman" w:cs="Times New Roman"/>
          <w:sz w:val="24"/>
          <w:szCs w:val="24"/>
        </w:rPr>
        <w:t>.)</w:t>
      </w:r>
    </w:p>
    <w:p w:rsidR="00687D81" w:rsidRPr="00687D81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D81">
        <w:rPr>
          <w:rFonts w:ascii="Times New Roman" w:hAnsi="Times New Roman" w:cs="Times New Roman"/>
          <w:sz w:val="24"/>
          <w:szCs w:val="24"/>
        </w:rPr>
        <w:t>- 1 db nagyobb, jól ragasztó stiftes ragasztó.</w:t>
      </w:r>
    </w:p>
    <w:p w:rsidR="00687D81" w:rsidRPr="00687D81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D81">
        <w:rPr>
          <w:rFonts w:ascii="Times New Roman" w:hAnsi="Times New Roman" w:cs="Times New Roman"/>
          <w:sz w:val="24"/>
          <w:szCs w:val="24"/>
        </w:rPr>
        <w:t>- 1 db írólap méretű boríték</w:t>
      </w:r>
    </w:p>
    <w:p w:rsidR="00687D81" w:rsidRPr="00687D81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D81">
        <w:rPr>
          <w:rFonts w:ascii="Times New Roman" w:hAnsi="Times New Roman" w:cs="Times New Roman"/>
          <w:sz w:val="24"/>
          <w:szCs w:val="24"/>
        </w:rPr>
        <w:t>- 1 db kisalakú füzet. (Névvel és osztállyal ellátva.)</w:t>
      </w:r>
    </w:p>
    <w:p w:rsidR="00687D81" w:rsidRPr="00687D81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D81" w:rsidRPr="00687D81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D81">
        <w:rPr>
          <w:rFonts w:ascii="Times New Roman" w:hAnsi="Times New Roman" w:cs="Times New Roman"/>
          <w:sz w:val="24"/>
          <w:szCs w:val="24"/>
        </w:rPr>
        <w:t>Hon- és népismeret</w:t>
      </w:r>
    </w:p>
    <w:p w:rsidR="00EE22F3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D81">
        <w:rPr>
          <w:rFonts w:ascii="Times New Roman" w:hAnsi="Times New Roman" w:cs="Times New Roman"/>
          <w:sz w:val="24"/>
          <w:szCs w:val="24"/>
        </w:rPr>
        <w:t>- 1 db átlagos (nem kell vastag) nagyalakú vonalas füzet</w:t>
      </w:r>
    </w:p>
    <w:p w:rsidR="00687D81" w:rsidRPr="00352FC0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FC0" w:rsidRPr="00352FC0" w:rsidRDefault="00EE22F3" w:rsidP="00352F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FC0">
        <w:rPr>
          <w:rFonts w:ascii="Times New Roman" w:hAnsi="Times New Roman" w:cs="Times New Roman"/>
          <w:sz w:val="24"/>
          <w:szCs w:val="24"/>
        </w:rPr>
        <w:t>Angol</w:t>
      </w:r>
      <w:r w:rsidR="006A5FCE" w:rsidRPr="00352FC0">
        <w:rPr>
          <w:rFonts w:ascii="Times New Roman" w:hAnsi="Times New Roman" w:cs="Times New Roman"/>
          <w:sz w:val="24"/>
          <w:szCs w:val="24"/>
        </w:rPr>
        <w:t>:</w:t>
      </w:r>
    </w:p>
    <w:p w:rsidR="00687D81" w:rsidRPr="00687D81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D81">
        <w:rPr>
          <w:rFonts w:ascii="Times New Roman" w:hAnsi="Times New Roman" w:cs="Times New Roman"/>
          <w:sz w:val="24"/>
          <w:szCs w:val="24"/>
        </w:rPr>
        <w:t xml:space="preserve">1 db nagy alakú vonalas füzet (nem </w:t>
      </w:r>
      <w:proofErr w:type="gramStart"/>
      <w:r w:rsidRPr="00687D81">
        <w:rPr>
          <w:rFonts w:ascii="Times New Roman" w:hAnsi="Times New Roman" w:cs="Times New Roman"/>
          <w:sz w:val="24"/>
          <w:szCs w:val="24"/>
        </w:rPr>
        <w:t>spirál</w:t>
      </w:r>
      <w:proofErr w:type="gramEnd"/>
      <w:r w:rsidRPr="00687D81">
        <w:rPr>
          <w:rFonts w:ascii="Times New Roman" w:hAnsi="Times New Roman" w:cs="Times New Roman"/>
          <w:sz w:val="24"/>
          <w:szCs w:val="24"/>
        </w:rPr>
        <w:t>) – a tavalyi folytatható</w:t>
      </w:r>
    </w:p>
    <w:p w:rsidR="00687D81" w:rsidRPr="00687D81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D81">
        <w:rPr>
          <w:rFonts w:ascii="Times New Roman" w:hAnsi="Times New Roman" w:cs="Times New Roman"/>
          <w:sz w:val="24"/>
          <w:szCs w:val="24"/>
        </w:rPr>
        <w:t>2 db szótárfüzet (1db szótárnak + 1 db szódolgozatos füzetnek) – a tavalyi folytatható</w:t>
      </w:r>
    </w:p>
    <w:p w:rsidR="00687D81" w:rsidRPr="00687D81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D81">
        <w:rPr>
          <w:rFonts w:ascii="Times New Roman" w:hAnsi="Times New Roman" w:cs="Times New Roman"/>
          <w:sz w:val="24"/>
          <w:szCs w:val="24"/>
        </w:rPr>
        <w:t xml:space="preserve">1 db </w:t>
      </w:r>
      <w:proofErr w:type="gramStart"/>
      <w:r w:rsidRPr="00687D81">
        <w:rPr>
          <w:rFonts w:ascii="Times New Roman" w:hAnsi="Times New Roman" w:cs="Times New Roman"/>
          <w:sz w:val="24"/>
          <w:szCs w:val="24"/>
        </w:rPr>
        <w:t>mappa</w:t>
      </w:r>
      <w:proofErr w:type="gramEnd"/>
      <w:r w:rsidRPr="00687D81">
        <w:rPr>
          <w:rFonts w:ascii="Times New Roman" w:hAnsi="Times New Roman" w:cs="Times New Roman"/>
          <w:sz w:val="24"/>
          <w:szCs w:val="24"/>
        </w:rPr>
        <w:t xml:space="preserve"> - a fénymásolt lapoknak</w:t>
      </w:r>
    </w:p>
    <w:p w:rsidR="00352FC0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D81">
        <w:rPr>
          <w:rFonts w:ascii="Times New Roman" w:hAnsi="Times New Roman" w:cs="Times New Roman"/>
          <w:sz w:val="24"/>
          <w:szCs w:val="24"/>
        </w:rPr>
        <w:t>1 db zöld színű ceruza és további íróeszközök</w:t>
      </w:r>
    </w:p>
    <w:p w:rsidR="00687D81" w:rsidRPr="00352FC0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22F3" w:rsidRPr="00352FC0" w:rsidRDefault="00EE22F3" w:rsidP="00352F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FC0">
        <w:rPr>
          <w:rFonts w:ascii="Times New Roman" w:hAnsi="Times New Roman" w:cs="Times New Roman"/>
          <w:sz w:val="24"/>
          <w:szCs w:val="24"/>
        </w:rPr>
        <w:t>Német</w:t>
      </w:r>
      <w:r w:rsidR="006A5FCE" w:rsidRPr="00352FC0">
        <w:rPr>
          <w:rFonts w:ascii="Times New Roman" w:hAnsi="Times New Roman" w:cs="Times New Roman"/>
          <w:sz w:val="24"/>
          <w:szCs w:val="24"/>
        </w:rPr>
        <w:t>:</w:t>
      </w:r>
    </w:p>
    <w:p w:rsidR="00687D81" w:rsidRPr="00996DA3" w:rsidRDefault="00687D81" w:rsidP="00687D8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6DA3">
        <w:rPr>
          <w:rFonts w:ascii="Times New Roman" w:hAnsi="Times New Roman" w:cs="Times New Roman"/>
          <w:sz w:val="24"/>
          <w:szCs w:val="24"/>
        </w:rPr>
        <w:t>A4 vonalas füzet</w:t>
      </w:r>
    </w:p>
    <w:p w:rsidR="00687D81" w:rsidRPr="00996DA3" w:rsidRDefault="00687D81" w:rsidP="00687D8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lastRenderedPageBreak/>
        <w:t>- 1db szótárfüzet</w:t>
      </w:r>
    </w:p>
    <w:p w:rsidR="00687D81" w:rsidRPr="00996DA3" w:rsidRDefault="00687D81" w:rsidP="00687D8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- 1db szódolgozat füzet (szótár)</w:t>
      </w:r>
    </w:p>
    <w:p w:rsidR="00687D81" w:rsidRPr="00996DA3" w:rsidRDefault="00687D81" w:rsidP="00687D8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toll (legyen 4 színben: kék, piros, zöld, fekete)</w:t>
      </w:r>
    </w:p>
    <w:p w:rsidR="00687D81" w:rsidRPr="00996DA3" w:rsidRDefault="00687D81" w:rsidP="00687D8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jól felszerelt tolltartó (ceruzák, tollak, vonalzó, ragasztó, olló)</w:t>
      </w:r>
    </w:p>
    <w:p w:rsidR="00687D81" w:rsidRPr="00996DA3" w:rsidRDefault="00687D81" w:rsidP="00687D8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96DA3">
        <w:rPr>
          <w:rFonts w:ascii="Times New Roman" w:hAnsi="Times New Roman" w:cs="Times New Roman"/>
          <w:sz w:val="24"/>
          <w:szCs w:val="24"/>
        </w:rPr>
        <w:t>mappa</w:t>
      </w:r>
      <w:proofErr w:type="gramEnd"/>
      <w:r w:rsidRPr="00996DA3">
        <w:rPr>
          <w:rFonts w:ascii="Times New Roman" w:hAnsi="Times New Roman" w:cs="Times New Roman"/>
          <w:sz w:val="24"/>
          <w:szCs w:val="24"/>
        </w:rPr>
        <w:t>, amiben a felszerelést hordja</w:t>
      </w:r>
    </w:p>
    <w:p w:rsidR="00EE22F3" w:rsidRPr="00352FC0" w:rsidRDefault="00EE22F3" w:rsidP="00352F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3DC" w:rsidRPr="00352FC0" w:rsidRDefault="00EE22F3" w:rsidP="00352F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FC0">
        <w:rPr>
          <w:rFonts w:ascii="Times New Roman" w:hAnsi="Times New Roman" w:cs="Times New Roman"/>
          <w:sz w:val="24"/>
          <w:szCs w:val="24"/>
        </w:rPr>
        <w:t>Természettudomány</w:t>
      </w:r>
      <w:r w:rsidR="008773DC" w:rsidRPr="00352FC0">
        <w:rPr>
          <w:rFonts w:ascii="Times New Roman" w:hAnsi="Times New Roman" w:cs="Times New Roman"/>
          <w:sz w:val="24"/>
          <w:szCs w:val="24"/>
        </w:rPr>
        <w:t>:</w:t>
      </w:r>
    </w:p>
    <w:p w:rsidR="00687D81" w:rsidRPr="00687D81" w:rsidRDefault="00687D81" w:rsidP="00687D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- </w:t>
      </w:r>
      <w:r w:rsidRPr="00687D81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füzet, lehetőség szerint sima, </w:t>
      </w:r>
      <w:proofErr w:type="gramStart"/>
      <w:r w:rsidRPr="00687D81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nagy méretű</w:t>
      </w:r>
      <w:proofErr w:type="gramEnd"/>
      <w:r w:rsidRPr="00687D81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, de a tavalyi is folytatólagosan használható, sőt, ismétlés szempontjából javasolt!</w:t>
      </w:r>
    </w:p>
    <w:p w:rsidR="00687D81" w:rsidRPr="00687D81" w:rsidRDefault="00687D81" w:rsidP="00687D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 toll, ceruza, színes ceruzák</w:t>
      </w:r>
    </w:p>
    <w:p w:rsidR="00687D81" w:rsidRPr="00687D81" w:rsidRDefault="00687D81" w:rsidP="00687D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 olló, ragasztó</w:t>
      </w:r>
    </w:p>
    <w:p w:rsidR="008773DC" w:rsidRPr="00352FC0" w:rsidRDefault="008773DC" w:rsidP="00352F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FC0" w:rsidRDefault="008773DC" w:rsidP="00352F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FC0">
        <w:rPr>
          <w:rFonts w:ascii="Times New Roman" w:hAnsi="Times New Roman" w:cs="Times New Roman"/>
          <w:sz w:val="24"/>
          <w:szCs w:val="24"/>
        </w:rPr>
        <w:t>Ének:</w:t>
      </w:r>
    </w:p>
    <w:p w:rsidR="00687D81" w:rsidRPr="00996DA3" w:rsidRDefault="00687D81" w:rsidP="00687D8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 xml:space="preserve">- 1 db A4-es méretű ötvonalas hangjegyfüzet. Lehetőség szerint a tavalyi füzetet használják </w:t>
      </w:r>
      <w:proofErr w:type="gramStart"/>
      <w:r w:rsidRPr="00996DA3">
        <w:rPr>
          <w:rFonts w:ascii="Times New Roman" w:hAnsi="Times New Roman" w:cs="Times New Roman"/>
          <w:sz w:val="24"/>
          <w:szCs w:val="24"/>
        </w:rPr>
        <w:t>a</w:t>
      </w:r>
      <w:proofErr w:type="gramEnd"/>
    </w:p>
    <w:p w:rsidR="00687D81" w:rsidRPr="00996DA3" w:rsidRDefault="00687D81" w:rsidP="00687D8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6DA3">
        <w:rPr>
          <w:rFonts w:ascii="Times New Roman" w:hAnsi="Times New Roman" w:cs="Times New Roman"/>
          <w:sz w:val="24"/>
          <w:szCs w:val="24"/>
        </w:rPr>
        <w:t>gyerekek</w:t>
      </w:r>
      <w:proofErr w:type="gramEnd"/>
      <w:r w:rsidRPr="00996DA3">
        <w:rPr>
          <w:rFonts w:ascii="Times New Roman" w:hAnsi="Times New Roman" w:cs="Times New Roman"/>
          <w:sz w:val="24"/>
          <w:szCs w:val="24"/>
        </w:rPr>
        <w:t>, amennyiben van még benne hely, és szép, használható állapotban van.</w:t>
      </w:r>
    </w:p>
    <w:p w:rsidR="00687D81" w:rsidRPr="00996DA3" w:rsidRDefault="00687D81" w:rsidP="00687D8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az első osztályban vásárolt furulya</w:t>
      </w:r>
    </w:p>
    <w:p w:rsidR="00687D81" w:rsidRPr="00996DA3" w:rsidRDefault="00687D81" w:rsidP="00687D8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jól felszerelt tolltartó (grafit ceruza, radír, színes ceruza, olló, ragasztó, vonalzó)</w:t>
      </w:r>
    </w:p>
    <w:p w:rsidR="00EE22F3" w:rsidRPr="00352FC0" w:rsidRDefault="00EE22F3" w:rsidP="00352F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22F3" w:rsidRPr="00352FC0" w:rsidRDefault="008773DC" w:rsidP="00352F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FC0">
        <w:rPr>
          <w:rFonts w:ascii="Times New Roman" w:hAnsi="Times New Roman" w:cs="Times New Roman"/>
          <w:sz w:val="24"/>
          <w:szCs w:val="24"/>
        </w:rPr>
        <w:t>Vizuális kultúra, Életvitel:</w:t>
      </w:r>
    </w:p>
    <w:p w:rsidR="00687D81" w:rsidRPr="00996DA3" w:rsidRDefault="00687D81" w:rsidP="00687D8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(általában előző évi hiányos eszközök pótlása)</w:t>
      </w:r>
    </w:p>
    <w:p w:rsidR="00687D81" w:rsidRPr="00996DA3" w:rsidRDefault="00687D81" w:rsidP="00687D8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rajzdoboz, amely befér a szekrénybe (pl.: cipősdoboz)</w:t>
      </w:r>
    </w:p>
    <w:p w:rsidR="00687D81" w:rsidRPr="00996DA3" w:rsidRDefault="00687D81" w:rsidP="00687D8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vízfesték (12-18 szín)</w:t>
      </w:r>
    </w:p>
    <w:p w:rsidR="00687D81" w:rsidRPr="00996DA3" w:rsidRDefault="00687D81" w:rsidP="00687D8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tubusos tempera (12-18 szín)</w:t>
      </w:r>
    </w:p>
    <w:p w:rsidR="00687D81" w:rsidRPr="00996DA3" w:rsidRDefault="00687D81" w:rsidP="00687D8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színes gyurma</w:t>
      </w:r>
    </w:p>
    <w:p w:rsidR="00687D81" w:rsidRPr="00996DA3" w:rsidRDefault="00687D81" w:rsidP="00687D8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minimum három különböző vastagságú ecset (4,8,10 méretű)</w:t>
      </w:r>
    </w:p>
    <w:p w:rsidR="00687D81" w:rsidRPr="00996DA3" w:rsidRDefault="00687D81" w:rsidP="00687D8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vizestál (min. 2 dl-es, pl.: konzervdoboz, kisebb befőttes üveg)</w:t>
      </w:r>
    </w:p>
    <w:p w:rsidR="00687D81" w:rsidRPr="00996DA3" w:rsidRDefault="00687D81" w:rsidP="00687D8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festőrongy vagy szivacs</w:t>
      </w:r>
    </w:p>
    <w:p w:rsidR="00687D81" w:rsidRPr="00996DA3" w:rsidRDefault="00687D81" w:rsidP="00687D8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paletta (műanyag, vagy fa)</w:t>
      </w:r>
    </w:p>
    <w:p w:rsidR="00687D81" w:rsidRPr="00996DA3" w:rsidRDefault="00687D81" w:rsidP="00687D8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minimum 40x50 cm-es viaszos vászon (alátétnek a festéshez)</w:t>
      </w:r>
    </w:p>
    <w:p w:rsidR="00687D81" w:rsidRPr="00996DA3" w:rsidRDefault="00687D81" w:rsidP="00687D8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- 6 db</w:t>
      </w:r>
      <w:bookmarkStart w:id="0" w:name="_GoBack"/>
      <w:bookmarkEnd w:id="0"/>
      <w:r w:rsidRPr="00996DA3">
        <w:rPr>
          <w:rFonts w:ascii="Times New Roman" w:hAnsi="Times New Roman" w:cs="Times New Roman"/>
          <w:sz w:val="24"/>
          <w:szCs w:val="24"/>
        </w:rPr>
        <w:t xml:space="preserve"> grafitceruza (HB, 2B, 3B, 4B, 6B, 8B)</w:t>
      </w:r>
    </w:p>
    <w:p w:rsidR="00687D81" w:rsidRPr="00996DA3" w:rsidRDefault="00687D81" w:rsidP="00687D8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színes ceruza készlet (12-18 szín)</w:t>
      </w:r>
    </w:p>
    <w:p w:rsidR="00687D81" w:rsidRPr="00996DA3" w:rsidRDefault="00687D81" w:rsidP="00687D8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színes filctoll készlet (12-18 szín), 1 db. vékony, ill. 1 db. vastag fekete alkoholos filc</w:t>
      </w:r>
    </w:p>
    <w:p w:rsidR="00687D81" w:rsidRPr="00996DA3" w:rsidRDefault="00687D81" w:rsidP="00687D8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 db</w:t>
      </w:r>
      <w:r w:rsidRPr="00996DA3">
        <w:rPr>
          <w:rFonts w:ascii="Times New Roman" w:hAnsi="Times New Roman" w:cs="Times New Roman"/>
          <w:sz w:val="24"/>
          <w:szCs w:val="24"/>
        </w:rPr>
        <w:t xml:space="preserve"> stiftes, ill. 2 db. tubusos ragasztó</w:t>
      </w:r>
    </w:p>
    <w:p w:rsidR="00687D81" w:rsidRPr="00996DA3" w:rsidRDefault="00687D81" w:rsidP="00687D8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db</w:t>
      </w:r>
      <w:r w:rsidRPr="00996DA3">
        <w:rPr>
          <w:rFonts w:ascii="Times New Roman" w:hAnsi="Times New Roman" w:cs="Times New Roman"/>
          <w:sz w:val="24"/>
          <w:szCs w:val="24"/>
        </w:rPr>
        <w:t xml:space="preserve"> papírvágó olló</w:t>
      </w:r>
    </w:p>
    <w:p w:rsidR="00687D81" w:rsidRPr="00996DA3" w:rsidRDefault="00687D81" w:rsidP="00687D8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lastRenderedPageBreak/>
        <w:t>- hegyező (tartályos)</w:t>
      </w:r>
    </w:p>
    <w:p w:rsidR="00687D81" w:rsidRPr="00996DA3" w:rsidRDefault="00687D81" w:rsidP="00687D8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műszaki rajzlap (</w:t>
      </w:r>
      <w:proofErr w:type="spellStart"/>
      <w:r w:rsidRPr="00996DA3">
        <w:rPr>
          <w:rFonts w:ascii="Times New Roman" w:hAnsi="Times New Roman" w:cs="Times New Roman"/>
          <w:sz w:val="24"/>
          <w:szCs w:val="24"/>
        </w:rPr>
        <w:t>dipa</w:t>
      </w:r>
      <w:proofErr w:type="spellEnd"/>
      <w:r w:rsidRPr="00996DA3">
        <w:rPr>
          <w:rFonts w:ascii="Times New Roman" w:hAnsi="Times New Roman" w:cs="Times New Roman"/>
          <w:sz w:val="24"/>
          <w:szCs w:val="24"/>
        </w:rPr>
        <w:t>) A4-es méret 30 db- (papír tömb)</w:t>
      </w:r>
    </w:p>
    <w:p w:rsidR="00687D81" w:rsidRPr="00996DA3" w:rsidRDefault="00687D81" w:rsidP="00687D8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96DA3">
        <w:rPr>
          <w:rFonts w:ascii="Times New Roman" w:hAnsi="Times New Roman" w:cs="Times New Roman"/>
          <w:sz w:val="24"/>
          <w:szCs w:val="24"/>
        </w:rPr>
        <w:t>akvarell</w:t>
      </w:r>
      <w:proofErr w:type="gramEnd"/>
      <w:r w:rsidRPr="00996DA3">
        <w:rPr>
          <w:rFonts w:ascii="Times New Roman" w:hAnsi="Times New Roman" w:cs="Times New Roman"/>
          <w:sz w:val="24"/>
          <w:szCs w:val="24"/>
        </w:rPr>
        <w:t xml:space="preserve"> lap A4-es méret 30 db- (papír tömb)</w:t>
      </w:r>
    </w:p>
    <w:p w:rsidR="00687D81" w:rsidRPr="00996DA3" w:rsidRDefault="00687D81" w:rsidP="00687D8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színes papír, színes dekorációs filclap A4-es méret- 20-30 db (papír tömb)</w:t>
      </w:r>
    </w:p>
    <w:p w:rsidR="00687D81" w:rsidRPr="00996DA3" w:rsidRDefault="00687D81" w:rsidP="00687D8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színes vastagabb karton A4-es méret- 20-30 db (papír tömb)</w:t>
      </w:r>
    </w:p>
    <w:p w:rsidR="00436618" w:rsidRPr="00352FC0" w:rsidRDefault="00436618" w:rsidP="00352F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FC0" w:rsidRDefault="008773DC" w:rsidP="00352F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FC0">
        <w:rPr>
          <w:rFonts w:ascii="Times New Roman" w:hAnsi="Times New Roman" w:cs="Times New Roman"/>
          <w:sz w:val="24"/>
          <w:szCs w:val="24"/>
        </w:rPr>
        <w:t>Testnevelés:</w:t>
      </w:r>
    </w:p>
    <w:p w:rsidR="00687D81" w:rsidRPr="00687D81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gramStart"/>
      <w:r w:rsidRPr="00687D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sötét</w:t>
      </w:r>
      <w:proofErr w:type="gramEnd"/>
      <w:r w:rsidRPr="00687D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alj, reménységes sötétkék, vagy fehér póló, váltás tornacipő, melegítő alsó, felső,</w:t>
      </w:r>
    </w:p>
    <w:p w:rsidR="00EE22F3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gramStart"/>
      <w:r w:rsidRPr="00687D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ajánlott</w:t>
      </w:r>
      <w:proofErr w:type="gramEnd"/>
      <w:r w:rsidRPr="00687D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 váltás fehér zokni</w:t>
      </w:r>
    </w:p>
    <w:p w:rsidR="00687D81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687D81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Hittan:</w:t>
      </w:r>
    </w:p>
    <w:p w:rsidR="00687D81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- 1 db kisalakú vonalas füzet</w:t>
      </w:r>
    </w:p>
    <w:p w:rsidR="00687D81" w:rsidRPr="00352FC0" w:rsidRDefault="00687D81" w:rsidP="00687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FC0" w:rsidRDefault="00B2481C" w:rsidP="00352F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Osztályfőnöki:</w:t>
      </w:r>
    </w:p>
    <w:p w:rsidR="00EE22F3" w:rsidRPr="00352FC0" w:rsidRDefault="00352FC0" w:rsidP="00352F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FC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FC0">
        <w:rPr>
          <w:rFonts w:ascii="Times New Roman" w:hAnsi="Times New Roman" w:cs="Times New Roman"/>
          <w:sz w:val="24"/>
          <w:szCs w:val="24"/>
        </w:rPr>
        <w:t xml:space="preserve">1 db </w:t>
      </w:r>
      <w:r w:rsidR="00B2481C">
        <w:rPr>
          <w:rFonts w:ascii="Times New Roman" w:hAnsi="Times New Roman" w:cs="Times New Roman"/>
          <w:sz w:val="24"/>
          <w:szCs w:val="24"/>
        </w:rPr>
        <w:t xml:space="preserve">kisalakú </w:t>
      </w:r>
      <w:r w:rsidRPr="00352FC0">
        <w:rPr>
          <w:rFonts w:ascii="Times New Roman" w:hAnsi="Times New Roman" w:cs="Times New Roman"/>
          <w:sz w:val="24"/>
          <w:szCs w:val="24"/>
        </w:rPr>
        <w:t>vonalas füzet</w:t>
      </w:r>
      <w:r w:rsidR="00B2481C">
        <w:rPr>
          <w:rFonts w:ascii="Times New Roman" w:hAnsi="Times New Roman" w:cs="Times New Roman"/>
          <w:sz w:val="24"/>
          <w:szCs w:val="24"/>
        </w:rPr>
        <w:t xml:space="preserve"> (üzenőfüzet)</w:t>
      </w:r>
    </w:p>
    <w:sectPr w:rsidR="00EE22F3" w:rsidRPr="00352F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2356"/>
    <w:multiLevelType w:val="hybridMultilevel"/>
    <w:tmpl w:val="3A1A3F20"/>
    <w:lvl w:ilvl="0" w:tplc="00029A7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2222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A100D"/>
    <w:multiLevelType w:val="hybridMultilevel"/>
    <w:tmpl w:val="E0220AD2"/>
    <w:lvl w:ilvl="0" w:tplc="00029A7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2222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82405"/>
    <w:multiLevelType w:val="hybridMultilevel"/>
    <w:tmpl w:val="C7048BF2"/>
    <w:lvl w:ilvl="0" w:tplc="B74A2F9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156DE"/>
    <w:multiLevelType w:val="hybridMultilevel"/>
    <w:tmpl w:val="101C493A"/>
    <w:lvl w:ilvl="0" w:tplc="D1B82EA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443F13"/>
    <w:multiLevelType w:val="hybridMultilevel"/>
    <w:tmpl w:val="457E501C"/>
    <w:lvl w:ilvl="0" w:tplc="6F8497A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D0A5B"/>
    <w:multiLevelType w:val="hybridMultilevel"/>
    <w:tmpl w:val="D5B28FF4"/>
    <w:lvl w:ilvl="0" w:tplc="57B8C6D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2222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545F2"/>
    <w:multiLevelType w:val="hybridMultilevel"/>
    <w:tmpl w:val="DA94057E"/>
    <w:lvl w:ilvl="0" w:tplc="9800CB9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D7F3D"/>
    <w:multiLevelType w:val="hybridMultilevel"/>
    <w:tmpl w:val="D26E46E6"/>
    <w:lvl w:ilvl="0" w:tplc="02DE515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28643C"/>
    <w:multiLevelType w:val="hybridMultilevel"/>
    <w:tmpl w:val="B25E540C"/>
    <w:lvl w:ilvl="0" w:tplc="62EEBB9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467911"/>
    <w:multiLevelType w:val="hybridMultilevel"/>
    <w:tmpl w:val="ACDC102A"/>
    <w:lvl w:ilvl="0" w:tplc="00029A7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2222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8B5BEF"/>
    <w:multiLevelType w:val="hybridMultilevel"/>
    <w:tmpl w:val="9BB269FA"/>
    <w:lvl w:ilvl="0" w:tplc="3FD89A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AF32B5"/>
    <w:multiLevelType w:val="hybridMultilevel"/>
    <w:tmpl w:val="91A61C80"/>
    <w:lvl w:ilvl="0" w:tplc="00029A7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2222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CB5118"/>
    <w:multiLevelType w:val="hybridMultilevel"/>
    <w:tmpl w:val="569618F0"/>
    <w:lvl w:ilvl="0" w:tplc="61DA5E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8"/>
  </w:num>
  <w:num w:numId="8">
    <w:abstractNumId w:val="11"/>
  </w:num>
  <w:num w:numId="9">
    <w:abstractNumId w:val="1"/>
  </w:num>
  <w:num w:numId="10">
    <w:abstractNumId w:val="9"/>
  </w:num>
  <w:num w:numId="11">
    <w:abstractNumId w:val="0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2F3"/>
    <w:rsid w:val="00340154"/>
    <w:rsid w:val="00352FC0"/>
    <w:rsid w:val="00372131"/>
    <w:rsid w:val="003D1C18"/>
    <w:rsid w:val="0041637C"/>
    <w:rsid w:val="00436618"/>
    <w:rsid w:val="00485A25"/>
    <w:rsid w:val="00687D81"/>
    <w:rsid w:val="006A5FCE"/>
    <w:rsid w:val="008773DC"/>
    <w:rsid w:val="00B2481C"/>
    <w:rsid w:val="00C61091"/>
    <w:rsid w:val="00EE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7D336"/>
  <w15:chartTrackingRefBased/>
  <w15:docId w15:val="{D2C7B89F-8405-41F8-ABBE-935EAF763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773DC"/>
    <w:pPr>
      <w:ind w:left="720"/>
      <w:contextualSpacing/>
    </w:pPr>
  </w:style>
  <w:style w:type="paragraph" w:styleId="Nincstrkz">
    <w:name w:val="No Spacing"/>
    <w:uiPriority w:val="1"/>
    <w:qFormat/>
    <w:rsid w:val="00687D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1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Tanar</dc:creator>
  <cp:keywords/>
  <dc:description/>
  <cp:lastModifiedBy>Tanar</cp:lastModifiedBy>
  <cp:revision>2</cp:revision>
  <dcterms:created xsi:type="dcterms:W3CDTF">2026-07-22T11:33:00Z</dcterms:created>
  <dcterms:modified xsi:type="dcterms:W3CDTF">2026-07-22T11:33:00Z</dcterms:modified>
</cp:coreProperties>
</file>